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8AF" w:rsidRPr="00272AA0" w:rsidRDefault="00FC08AF" w:rsidP="00FC08AF">
      <w:pPr>
        <w:ind w:left="1276" w:firstLine="164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 </w:t>
      </w:r>
      <w:r>
        <w:rPr>
          <w:rFonts w:ascii="Arial" w:hAnsi="Arial" w:cs="Arial"/>
          <w:noProof/>
          <w:sz w:val="20"/>
        </w:rPr>
        <w:drawing>
          <wp:inline distT="0" distB="0" distL="0" distR="0" wp14:anchorId="65950969" wp14:editId="2196E4A7">
            <wp:extent cx="520700" cy="68580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AA0">
        <w:rPr>
          <w:rFonts w:ascii="Times New Roman" w:hAnsi="Times New Roman"/>
          <w:iCs/>
        </w:rPr>
        <w:tab/>
        <w:t xml:space="preserve"> </w:t>
      </w:r>
    </w:p>
    <w:p w:rsidR="00FC08AF" w:rsidRPr="00272AA0" w:rsidRDefault="00FC08AF" w:rsidP="00FC08AF">
      <w:pPr>
        <w:ind w:left="1276" w:hanging="1276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          </w:t>
      </w:r>
      <w:r>
        <w:rPr>
          <w:rFonts w:ascii="Times New Roman" w:hAnsi="Times New Roman"/>
          <w:iCs/>
        </w:rPr>
        <w:t>REPUBLIKA HRVATSKA</w:t>
      </w:r>
    </w:p>
    <w:p w:rsidR="00FC08AF" w:rsidRPr="00272AA0" w:rsidRDefault="00FC08AF" w:rsidP="00FC08AF">
      <w:pPr>
        <w:rPr>
          <w:rFonts w:ascii="Times New Roman" w:hAnsi="Times New Roman"/>
        </w:rPr>
      </w:pPr>
      <w:r>
        <w:rPr>
          <w:rFonts w:ascii="Times New Roman" w:hAnsi="Times New Roman"/>
        </w:rPr>
        <w:t>VUKOVARSKO-SRIJEMSKA ŽUPANIJA</w:t>
      </w:r>
    </w:p>
    <w:p w:rsidR="00FC08AF" w:rsidRPr="001C6322" w:rsidRDefault="00FC08AF" w:rsidP="00FC08AF">
      <w:pPr>
        <w:rPr>
          <w:rFonts w:ascii="Times New Roman" w:hAnsi="Times New Roman"/>
          <w:b/>
        </w:rPr>
      </w:pPr>
      <w:r w:rsidRPr="001C6322">
        <w:rPr>
          <w:rFonts w:ascii="Times New Roman" w:hAnsi="Times New Roman"/>
          <w:b/>
        </w:rPr>
        <w:t xml:space="preserve">            Općina Stari Jankovci</w:t>
      </w:r>
    </w:p>
    <w:p w:rsidR="00FC08AF" w:rsidRPr="007623CA" w:rsidRDefault="00FC08AF" w:rsidP="00FC08AF">
      <w:pPr>
        <w:ind w:firstLine="708"/>
        <w:rPr>
          <w:rFonts w:ascii="Times New Roman" w:hAnsi="Times New Roman"/>
          <w:b/>
          <w:bCs/>
          <w:iCs/>
        </w:rPr>
      </w:pPr>
      <w:r w:rsidRPr="007623CA">
        <w:rPr>
          <w:rFonts w:ascii="Times New Roman" w:hAnsi="Times New Roman"/>
          <w:b/>
          <w:bCs/>
          <w:iCs/>
        </w:rPr>
        <w:t>OPĆINSKO VIJEĆE</w:t>
      </w:r>
    </w:p>
    <w:p w:rsidR="00FC08AF" w:rsidRPr="00272AA0" w:rsidRDefault="00FC08AF" w:rsidP="00FC08AF">
      <w:pPr>
        <w:rPr>
          <w:rFonts w:ascii="Times New Roman" w:hAnsi="Times New Roman"/>
        </w:rPr>
      </w:pPr>
      <w:r w:rsidRPr="00272AA0"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</w:rPr>
        <w:t>026-02/1</w:t>
      </w:r>
      <w:r w:rsidR="00992C78">
        <w:rPr>
          <w:rFonts w:ascii="Times New Roman" w:hAnsi="Times New Roman"/>
        </w:rPr>
        <w:t>9</w:t>
      </w:r>
      <w:r>
        <w:rPr>
          <w:rFonts w:ascii="Times New Roman" w:hAnsi="Times New Roman"/>
        </w:rPr>
        <w:t>-</w:t>
      </w:r>
      <w:r w:rsidR="00992C78">
        <w:rPr>
          <w:rFonts w:ascii="Times New Roman" w:hAnsi="Times New Roman"/>
        </w:rPr>
        <w:t>19</w:t>
      </w:r>
      <w:r>
        <w:rPr>
          <w:rFonts w:ascii="Times New Roman" w:hAnsi="Times New Roman"/>
        </w:rPr>
        <w:t>/0</w:t>
      </w:r>
    </w:p>
    <w:p w:rsidR="00FC08AF" w:rsidRPr="00E71E11" w:rsidRDefault="00FC08AF" w:rsidP="00FC08AF">
      <w:pPr>
        <w:pStyle w:val="Tijeloteksta"/>
        <w:spacing w:after="0"/>
        <w:rPr>
          <w:rFonts w:ascii="Times New Roman" w:hAnsi="Times New Roman"/>
        </w:rPr>
      </w:pPr>
      <w:r w:rsidRPr="00E71E11">
        <w:rPr>
          <w:rFonts w:ascii="Times New Roman" w:hAnsi="Times New Roman"/>
        </w:rPr>
        <w:t>URBROJ:</w:t>
      </w:r>
      <w:r>
        <w:rPr>
          <w:rFonts w:ascii="Times New Roman" w:hAnsi="Times New Roman"/>
        </w:rPr>
        <w:t xml:space="preserve"> 2188/10-01-1</w:t>
      </w:r>
      <w:r w:rsidR="00992C78">
        <w:rPr>
          <w:rFonts w:ascii="Times New Roman" w:hAnsi="Times New Roman"/>
        </w:rPr>
        <w:t>9</w:t>
      </w:r>
      <w:r>
        <w:rPr>
          <w:rFonts w:ascii="Times New Roman" w:hAnsi="Times New Roman"/>
        </w:rPr>
        <w:t>-02</w:t>
      </w:r>
      <w:r w:rsidRPr="00E71E11">
        <w:rPr>
          <w:rFonts w:ascii="Times New Roman" w:hAnsi="Times New Roman"/>
        </w:rPr>
        <w:t xml:space="preserve"> </w:t>
      </w:r>
      <w:r w:rsidRPr="00E71E11">
        <w:rPr>
          <w:rFonts w:ascii="Times New Roman" w:hAnsi="Times New Roman"/>
        </w:rPr>
        <w:tab/>
      </w:r>
    </w:p>
    <w:p w:rsidR="00FC08AF" w:rsidRDefault="00FC08AF" w:rsidP="00FC08AF">
      <w:pPr>
        <w:pStyle w:val="Tijeloteksta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Stari Jankovci</w:t>
      </w:r>
      <w:r w:rsidRPr="00272AA0">
        <w:rPr>
          <w:rFonts w:ascii="Times New Roman" w:hAnsi="Times New Roman"/>
        </w:rPr>
        <w:t xml:space="preserve">, </w:t>
      </w:r>
      <w:r w:rsidR="00992C78">
        <w:rPr>
          <w:rFonts w:ascii="Times New Roman" w:hAnsi="Times New Roman"/>
        </w:rPr>
        <w:t>12. prosinac</w:t>
      </w:r>
      <w:r w:rsidRPr="00272AA0">
        <w:rPr>
          <w:rFonts w:ascii="Times New Roman" w:hAnsi="Times New Roman"/>
        </w:rPr>
        <w:t xml:space="preserve"> 201</w:t>
      </w:r>
      <w:r w:rsidR="00992C78">
        <w:rPr>
          <w:rFonts w:ascii="Times New Roman" w:hAnsi="Times New Roman"/>
        </w:rPr>
        <w:t>9</w:t>
      </w:r>
      <w:r w:rsidRPr="00272AA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g.</w:t>
      </w:r>
    </w:p>
    <w:p w:rsidR="000A5138" w:rsidRDefault="00707CB3" w:rsidP="00707CB3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prijedlog</w:t>
      </w:r>
    </w:p>
    <w:p w:rsidR="000A5138" w:rsidRPr="00C369C4" w:rsidRDefault="00D7644C" w:rsidP="00D7644C">
      <w:pPr>
        <w:ind w:firstLine="708"/>
        <w:jc w:val="both"/>
        <w:rPr>
          <w:rFonts w:ascii="Times New Roman" w:hAnsi="Times New Roman"/>
          <w:iCs/>
          <w:szCs w:val="24"/>
        </w:rPr>
      </w:pPr>
      <w:r w:rsidRPr="00C369C4">
        <w:rPr>
          <w:rFonts w:ascii="Times New Roman" w:hAnsi="Times New Roman"/>
          <w:szCs w:val="24"/>
        </w:rPr>
        <w:t>Temeljem odredbi</w:t>
      </w:r>
      <w:r w:rsidR="00C369C4" w:rsidRPr="00C369C4">
        <w:rPr>
          <w:rFonts w:ascii="Times New Roman" w:hAnsi="Times New Roman"/>
          <w:szCs w:val="24"/>
        </w:rPr>
        <w:t xml:space="preserve"> Zakona o održivom gospodarenju otpadom (Narodne novine br. 94/13, 73/17, 14/19 i 98/19),</w:t>
      </w:r>
      <w:r w:rsidR="006A7830">
        <w:rPr>
          <w:rFonts w:ascii="Times New Roman" w:hAnsi="Times New Roman"/>
          <w:szCs w:val="24"/>
        </w:rPr>
        <w:t xml:space="preserve"> te</w:t>
      </w:r>
      <w:r w:rsidR="00C369C4" w:rsidRPr="00C369C4">
        <w:rPr>
          <w:rFonts w:ascii="Times New Roman" w:hAnsi="Times New Roman"/>
          <w:szCs w:val="24"/>
        </w:rPr>
        <w:t xml:space="preserve"> članka 4. Uredbe o gospodarenju komunalnim otpadom (Narodne novine br. 50/17, 84/19) </w:t>
      </w:r>
      <w:r w:rsidRPr="00C369C4">
        <w:rPr>
          <w:rFonts w:ascii="Times New Roman" w:hAnsi="Times New Roman"/>
          <w:color w:val="000000"/>
          <w:szCs w:val="24"/>
        </w:rPr>
        <w:t xml:space="preserve"> i članka 32. </w:t>
      </w:r>
      <w:r w:rsidRPr="00C369C4">
        <w:rPr>
          <w:rFonts w:ascii="Times New Roman" w:hAnsi="Times New Roman"/>
          <w:iCs/>
          <w:szCs w:val="24"/>
        </w:rPr>
        <w:t>Statuta Općine Stari Jankovci (Službeni vjesnik Vukovarsko – srijemske županije 5/13.</w:t>
      </w:r>
      <w:r w:rsidRPr="00C369C4">
        <w:rPr>
          <w:rFonts w:ascii="Times New Roman" w:hAnsi="Times New Roman"/>
          <w:szCs w:val="24"/>
        </w:rPr>
        <w:t>,</w:t>
      </w:r>
      <w:r w:rsidR="006A7830">
        <w:rPr>
          <w:rFonts w:ascii="Times New Roman" w:hAnsi="Times New Roman"/>
          <w:szCs w:val="24"/>
        </w:rPr>
        <w:t>2/18.)</w:t>
      </w:r>
      <w:r w:rsidRPr="00C369C4">
        <w:rPr>
          <w:rFonts w:ascii="Times New Roman" w:hAnsi="Times New Roman"/>
          <w:iCs/>
          <w:szCs w:val="24"/>
        </w:rPr>
        <w:t>, Općinsko vijeće Općine Stari Jankovci, na prijedlog</w:t>
      </w:r>
      <w:r w:rsidR="006A7830">
        <w:rPr>
          <w:rFonts w:ascii="Times New Roman" w:hAnsi="Times New Roman"/>
          <w:iCs/>
          <w:szCs w:val="24"/>
        </w:rPr>
        <w:t xml:space="preserve"> Eko Jankovci, d.o.o. Stari Jankovci</w:t>
      </w:r>
      <w:r w:rsidR="00D60A84" w:rsidRPr="00C369C4">
        <w:rPr>
          <w:rFonts w:ascii="Times New Roman" w:hAnsi="Times New Roman"/>
          <w:iCs/>
          <w:szCs w:val="24"/>
        </w:rPr>
        <w:t xml:space="preserve"> </w:t>
      </w:r>
      <w:r w:rsidRPr="00C369C4">
        <w:rPr>
          <w:rFonts w:ascii="Times New Roman" w:hAnsi="Times New Roman"/>
          <w:iCs/>
          <w:szCs w:val="24"/>
        </w:rPr>
        <w:t xml:space="preserve">na svojoj </w:t>
      </w:r>
      <w:r w:rsidR="006A7830">
        <w:rPr>
          <w:rFonts w:ascii="Times New Roman" w:hAnsi="Times New Roman"/>
          <w:iCs/>
          <w:szCs w:val="24"/>
        </w:rPr>
        <w:t>1</w:t>
      </w:r>
      <w:r w:rsidR="00992C78">
        <w:rPr>
          <w:rFonts w:ascii="Times New Roman" w:hAnsi="Times New Roman"/>
          <w:iCs/>
          <w:szCs w:val="24"/>
        </w:rPr>
        <w:t>9</w:t>
      </w:r>
      <w:bookmarkStart w:id="0" w:name="_GoBack"/>
      <w:bookmarkEnd w:id="0"/>
      <w:r w:rsidRPr="00C369C4">
        <w:rPr>
          <w:rFonts w:ascii="Times New Roman" w:hAnsi="Times New Roman"/>
          <w:iCs/>
          <w:szCs w:val="24"/>
        </w:rPr>
        <w:t xml:space="preserve">. sjednici donosi, </w:t>
      </w:r>
    </w:p>
    <w:p w:rsidR="00D7644C" w:rsidRPr="00C369C4" w:rsidRDefault="00D7644C" w:rsidP="00D7644C">
      <w:pPr>
        <w:jc w:val="both"/>
        <w:rPr>
          <w:rFonts w:ascii="Times New Roman" w:hAnsi="Times New Roman"/>
          <w:b/>
          <w:szCs w:val="24"/>
        </w:rPr>
      </w:pPr>
    </w:p>
    <w:p w:rsidR="000A5138" w:rsidRPr="006A7830" w:rsidRDefault="005A636E" w:rsidP="000A5138">
      <w:pPr>
        <w:jc w:val="center"/>
        <w:rPr>
          <w:rFonts w:ascii="Times New Roman" w:hAnsi="Times New Roman"/>
          <w:b/>
          <w:sz w:val="28"/>
          <w:szCs w:val="28"/>
        </w:rPr>
      </w:pPr>
      <w:r w:rsidRPr="006A7830">
        <w:rPr>
          <w:rFonts w:ascii="Times New Roman" w:hAnsi="Times New Roman"/>
          <w:b/>
          <w:sz w:val="28"/>
          <w:szCs w:val="28"/>
        </w:rPr>
        <w:t>C</w:t>
      </w:r>
      <w:r w:rsidR="000A5138" w:rsidRPr="006A7830">
        <w:rPr>
          <w:rFonts w:ascii="Times New Roman" w:hAnsi="Times New Roman"/>
          <w:b/>
          <w:sz w:val="28"/>
          <w:szCs w:val="28"/>
        </w:rPr>
        <w:t>jenik uslug</w:t>
      </w:r>
      <w:r w:rsidR="006A7830" w:rsidRPr="006A7830">
        <w:rPr>
          <w:rFonts w:ascii="Times New Roman" w:hAnsi="Times New Roman"/>
          <w:b/>
          <w:sz w:val="28"/>
          <w:szCs w:val="28"/>
        </w:rPr>
        <w:t>e</w:t>
      </w:r>
      <w:r w:rsidR="000A5138" w:rsidRPr="006A7830">
        <w:rPr>
          <w:rFonts w:ascii="Times New Roman" w:hAnsi="Times New Roman"/>
          <w:b/>
          <w:sz w:val="28"/>
          <w:szCs w:val="28"/>
        </w:rPr>
        <w:t xml:space="preserve"> odvoza otpada</w:t>
      </w:r>
    </w:p>
    <w:p w:rsidR="000A5138" w:rsidRPr="00C369C4" w:rsidRDefault="000A5138" w:rsidP="000A5138">
      <w:pPr>
        <w:jc w:val="center"/>
        <w:rPr>
          <w:rFonts w:ascii="Times New Roman" w:hAnsi="Times New Roman"/>
          <w:b/>
          <w:szCs w:val="24"/>
        </w:rPr>
      </w:pPr>
    </w:p>
    <w:p w:rsidR="002A1042" w:rsidRDefault="002A1042" w:rsidP="000A5138">
      <w:pPr>
        <w:jc w:val="center"/>
        <w:rPr>
          <w:rFonts w:ascii="Times New Roman" w:hAnsi="Times New Roman"/>
          <w:szCs w:val="24"/>
        </w:rPr>
      </w:pPr>
      <w:r w:rsidRPr="00C369C4">
        <w:rPr>
          <w:rFonts w:ascii="Times New Roman" w:hAnsi="Times New Roman"/>
          <w:szCs w:val="24"/>
        </w:rPr>
        <w:t xml:space="preserve">Članak 1. </w:t>
      </w:r>
    </w:p>
    <w:p w:rsidR="00393475" w:rsidRPr="00C369C4" w:rsidRDefault="00393475" w:rsidP="000A5138">
      <w:pPr>
        <w:jc w:val="center"/>
        <w:rPr>
          <w:rFonts w:ascii="Times New Roman" w:hAnsi="Times New Roman"/>
          <w:szCs w:val="24"/>
        </w:rPr>
      </w:pPr>
    </w:p>
    <w:tbl>
      <w:tblPr>
        <w:tblStyle w:val="Reetkatablice"/>
        <w:tblW w:w="10348" w:type="dxa"/>
        <w:tblInd w:w="-714" w:type="dxa"/>
        <w:tblLook w:val="04A0" w:firstRow="1" w:lastRow="0" w:firstColumn="1" w:lastColumn="0" w:noHBand="0" w:noVBand="1"/>
      </w:tblPr>
      <w:tblGrid>
        <w:gridCol w:w="851"/>
        <w:gridCol w:w="4393"/>
        <w:gridCol w:w="994"/>
        <w:gridCol w:w="1417"/>
        <w:gridCol w:w="992"/>
        <w:gridCol w:w="1701"/>
      </w:tblGrid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Rb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Naziv usluge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Jed. mjere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Iznos kn bez PDV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PDV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Iznos kn s PDV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Pražnjenje posude od 60l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Kom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0,89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0,11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Pražnjenje posude od 120l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Kom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6,19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0,81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7,00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 xml:space="preserve">Pražnjenje posude od 240 l 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Kom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13,27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1,73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15,00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Pražnjenje posude od 240 l p.o.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Kom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17,70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2,30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20,00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 xml:space="preserve">Pražnjenje posude MKO po zahtjevu 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L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0,09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0,01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0,10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 xml:space="preserve">Odvoz glomaznog otpada preko 2m3 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T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265,49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34,51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300,00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Deponiranje građevinskog otpada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T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80,00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20,00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:rsidR="000A5138" w:rsidRPr="00C369C4" w:rsidRDefault="000A5138" w:rsidP="000A5138">
      <w:pPr>
        <w:jc w:val="center"/>
        <w:rPr>
          <w:rFonts w:ascii="Times New Roman" w:hAnsi="Times New Roman"/>
          <w:b/>
          <w:szCs w:val="24"/>
          <w:lang w:eastAsia="en-US"/>
        </w:rPr>
      </w:pPr>
    </w:p>
    <w:p w:rsidR="000A5138" w:rsidRPr="00C369C4" w:rsidRDefault="000A5138" w:rsidP="000A5138">
      <w:pPr>
        <w:jc w:val="center"/>
        <w:rPr>
          <w:rFonts w:ascii="Times New Roman" w:hAnsi="Times New Roman"/>
          <w:b/>
          <w:szCs w:val="24"/>
          <w:lang w:eastAsia="en-US"/>
        </w:rPr>
      </w:pPr>
    </w:p>
    <w:p w:rsidR="002A1042" w:rsidRDefault="002A1042" w:rsidP="000A5138">
      <w:pPr>
        <w:jc w:val="center"/>
        <w:rPr>
          <w:rFonts w:ascii="Times New Roman" w:eastAsia="Arial Unicode MS" w:hAnsi="Times New Roman"/>
          <w:szCs w:val="24"/>
        </w:rPr>
      </w:pPr>
      <w:r w:rsidRPr="006A7830">
        <w:rPr>
          <w:rFonts w:ascii="Times New Roman" w:hAnsi="Times New Roman"/>
          <w:szCs w:val="24"/>
          <w:lang w:eastAsia="en-US"/>
        </w:rPr>
        <w:t>Članak 2.</w:t>
      </w:r>
      <w:r w:rsidRPr="006A7830">
        <w:rPr>
          <w:rFonts w:ascii="Times New Roman" w:eastAsia="Arial Unicode MS" w:hAnsi="Times New Roman"/>
          <w:szCs w:val="24"/>
        </w:rPr>
        <w:t xml:space="preserve"> </w:t>
      </w:r>
    </w:p>
    <w:p w:rsidR="00393475" w:rsidRPr="00393475" w:rsidRDefault="00393475" w:rsidP="00393475">
      <w:pPr>
        <w:ind w:firstLine="708"/>
        <w:jc w:val="both"/>
        <w:rPr>
          <w:rFonts w:ascii="Times New Roman" w:hAnsi="Times New Roman"/>
          <w:szCs w:val="24"/>
        </w:rPr>
      </w:pPr>
      <w:r w:rsidRPr="00393475">
        <w:rPr>
          <w:rFonts w:ascii="Times New Roman" w:hAnsi="Times New Roman"/>
          <w:szCs w:val="24"/>
        </w:rPr>
        <w:t>Cijene pod rednim brojem, 1,</w:t>
      </w:r>
      <w:r>
        <w:rPr>
          <w:rFonts w:ascii="Times New Roman" w:hAnsi="Times New Roman"/>
          <w:szCs w:val="24"/>
        </w:rPr>
        <w:t xml:space="preserve"> </w:t>
      </w:r>
      <w:r w:rsidRPr="00393475">
        <w:rPr>
          <w:rFonts w:ascii="Times New Roman" w:hAnsi="Times New Roman"/>
          <w:szCs w:val="24"/>
        </w:rPr>
        <w:t>2,</w:t>
      </w:r>
      <w:r>
        <w:rPr>
          <w:rFonts w:ascii="Times New Roman" w:hAnsi="Times New Roman"/>
          <w:szCs w:val="24"/>
        </w:rPr>
        <w:t xml:space="preserve"> </w:t>
      </w:r>
      <w:r w:rsidRPr="00393475">
        <w:rPr>
          <w:rFonts w:ascii="Times New Roman" w:hAnsi="Times New Roman"/>
          <w:szCs w:val="24"/>
        </w:rPr>
        <w:t>3 i 4 odnose se na jedno pražnjenje ( jedan odvoz ) posude miješani komunalni otpad ( MKO ).</w:t>
      </w:r>
    </w:p>
    <w:p w:rsidR="00393475" w:rsidRDefault="00393475" w:rsidP="000A5138">
      <w:pPr>
        <w:jc w:val="center"/>
        <w:rPr>
          <w:rFonts w:ascii="Times New Roman" w:eastAsia="Arial Unicode MS" w:hAnsi="Times New Roman"/>
          <w:szCs w:val="24"/>
        </w:rPr>
      </w:pPr>
    </w:p>
    <w:p w:rsidR="00393475" w:rsidRPr="00393475" w:rsidRDefault="00393475" w:rsidP="000A5138">
      <w:pPr>
        <w:jc w:val="center"/>
        <w:rPr>
          <w:rFonts w:ascii="Times New Roman" w:eastAsia="Arial Unicode MS" w:hAnsi="Times New Roman"/>
          <w:szCs w:val="24"/>
        </w:rPr>
      </w:pPr>
      <w:r>
        <w:rPr>
          <w:rFonts w:ascii="Times New Roman" w:eastAsia="Arial Unicode MS" w:hAnsi="Times New Roman"/>
          <w:szCs w:val="24"/>
        </w:rPr>
        <w:t>Članak 3.</w:t>
      </w:r>
    </w:p>
    <w:p w:rsidR="00D60A84" w:rsidRPr="006A7830" w:rsidRDefault="006A7830" w:rsidP="00D60A84">
      <w:pPr>
        <w:ind w:firstLine="708"/>
        <w:jc w:val="both"/>
        <w:rPr>
          <w:rFonts w:ascii="Times New Roman" w:eastAsia="Arial Unicode MS" w:hAnsi="Times New Roman"/>
          <w:szCs w:val="24"/>
        </w:rPr>
      </w:pPr>
      <w:r>
        <w:rPr>
          <w:rFonts w:ascii="Times New Roman" w:eastAsia="Arial Unicode MS" w:hAnsi="Times New Roman"/>
          <w:szCs w:val="24"/>
        </w:rPr>
        <w:t>Cjenik za uslugu odvoza otpada</w:t>
      </w:r>
      <w:r w:rsidR="002A1042" w:rsidRPr="006A7830">
        <w:rPr>
          <w:rFonts w:ascii="Times New Roman" w:eastAsia="Arial Unicode MS" w:hAnsi="Times New Roman"/>
          <w:szCs w:val="24"/>
        </w:rPr>
        <w:t xml:space="preserve"> („Službeni vjesnik“ Vukovarsko – srijemske županije </w:t>
      </w:r>
      <w:r>
        <w:rPr>
          <w:rFonts w:ascii="Times New Roman" w:eastAsia="Arial Unicode MS" w:hAnsi="Times New Roman"/>
          <w:szCs w:val="24"/>
        </w:rPr>
        <w:t>2/18</w:t>
      </w:r>
      <w:r w:rsidR="002A1042" w:rsidRPr="006A7830">
        <w:rPr>
          <w:rFonts w:ascii="Times New Roman" w:eastAsia="Arial Unicode MS" w:hAnsi="Times New Roman"/>
          <w:szCs w:val="24"/>
        </w:rPr>
        <w:t>.)</w:t>
      </w:r>
      <w:r w:rsidR="00D60A84" w:rsidRPr="006A7830">
        <w:rPr>
          <w:rFonts w:ascii="Times New Roman" w:eastAsia="Arial Unicode MS" w:hAnsi="Times New Roman"/>
          <w:szCs w:val="24"/>
        </w:rPr>
        <w:t xml:space="preserve"> </w:t>
      </w:r>
      <w:r>
        <w:rPr>
          <w:rFonts w:ascii="Times New Roman" w:eastAsia="Arial Unicode MS" w:hAnsi="Times New Roman"/>
          <w:szCs w:val="24"/>
        </w:rPr>
        <w:t>stavlja se</w:t>
      </w:r>
      <w:r w:rsidR="00D60A84" w:rsidRPr="006A7830">
        <w:rPr>
          <w:rFonts w:ascii="Times New Roman" w:eastAsia="Arial Unicode MS" w:hAnsi="Times New Roman"/>
          <w:szCs w:val="24"/>
        </w:rPr>
        <w:t xml:space="preserve"> </w:t>
      </w:r>
      <w:r>
        <w:rPr>
          <w:rFonts w:ascii="Times New Roman" w:eastAsia="Arial Unicode MS" w:hAnsi="Times New Roman"/>
          <w:szCs w:val="24"/>
        </w:rPr>
        <w:t>izvan snage</w:t>
      </w:r>
      <w:r w:rsidR="00D60A84" w:rsidRPr="006A7830">
        <w:rPr>
          <w:rFonts w:ascii="Times New Roman" w:eastAsia="Arial Unicode MS" w:hAnsi="Times New Roman"/>
          <w:szCs w:val="24"/>
        </w:rPr>
        <w:t>.</w:t>
      </w:r>
    </w:p>
    <w:p w:rsidR="00D60A84" w:rsidRPr="006A7830" w:rsidRDefault="00D60A84" w:rsidP="00D60A84">
      <w:pPr>
        <w:jc w:val="both"/>
        <w:rPr>
          <w:rFonts w:ascii="Times New Roman" w:eastAsia="Arial Unicode MS" w:hAnsi="Times New Roman"/>
          <w:szCs w:val="24"/>
        </w:rPr>
      </w:pPr>
    </w:p>
    <w:p w:rsidR="00D60A84" w:rsidRPr="006A7830" w:rsidRDefault="00D60A84" w:rsidP="00D60A84">
      <w:pPr>
        <w:jc w:val="center"/>
        <w:rPr>
          <w:rFonts w:ascii="Times New Roman" w:eastAsia="Arial Unicode MS" w:hAnsi="Times New Roman"/>
          <w:szCs w:val="24"/>
        </w:rPr>
      </w:pPr>
      <w:r w:rsidRPr="006A7830">
        <w:rPr>
          <w:rFonts w:ascii="Times New Roman" w:eastAsia="Arial Unicode MS" w:hAnsi="Times New Roman"/>
          <w:szCs w:val="24"/>
        </w:rPr>
        <w:t xml:space="preserve">Članak </w:t>
      </w:r>
      <w:r w:rsidR="00393475">
        <w:rPr>
          <w:rFonts w:ascii="Times New Roman" w:eastAsia="Arial Unicode MS" w:hAnsi="Times New Roman"/>
          <w:szCs w:val="24"/>
        </w:rPr>
        <w:t>4</w:t>
      </w:r>
      <w:r w:rsidRPr="006A7830">
        <w:rPr>
          <w:rFonts w:ascii="Times New Roman" w:eastAsia="Arial Unicode MS" w:hAnsi="Times New Roman"/>
          <w:szCs w:val="24"/>
        </w:rPr>
        <w:t>.</w:t>
      </w:r>
    </w:p>
    <w:p w:rsidR="00D60A84" w:rsidRPr="006A7830" w:rsidRDefault="00D60A84" w:rsidP="00203758">
      <w:pPr>
        <w:jc w:val="both"/>
        <w:rPr>
          <w:rFonts w:ascii="Times New Roman" w:eastAsia="Arial Unicode MS" w:hAnsi="Times New Roman"/>
          <w:szCs w:val="24"/>
        </w:rPr>
      </w:pPr>
      <w:r w:rsidRPr="006A7830">
        <w:rPr>
          <w:rFonts w:ascii="Times New Roman" w:eastAsia="Arial Unicode MS" w:hAnsi="Times New Roman"/>
          <w:szCs w:val="24"/>
        </w:rPr>
        <w:tab/>
        <w:t>Ovaj Cjenik stupa na snagu osmi dan od dana objave</w:t>
      </w:r>
      <w:r w:rsidR="006A7830">
        <w:rPr>
          <w:rFonts w:ascii="Times New Roman" w:eastAsia="Arial Unicode MS" w:hAnsi="Times New Roman"/>
          <w:szCs w:val="24"/>
        </w:rPr>
        <w:t xml:space="preserve"> </w:t>
      </w:r>
      <w:r w:rsidR="00203758" w:rsidRPr="006A7830">
        <w:rPr>
          <w:rFonts w:ascii="Times New Roman" w:eastAsia="Arial Unicode MS" w:hAnsi="Times New Roman"/>
          <w:szCs w:val="24"/>
        </w:rPr>
        <w:t>u Službenom vjesniku Vukovarsko – srijemske županije</w:t>
      </w:r>
      <w:r w:rsidR="006A7830">
        <w:rPr>
          <w:rFonts w:ascii="Times New Roman" w:eastAsia="Arial Unicode MS" w:hAnsi="Times New Roman"/>
          <w:szCs w:val="24"/>
        </w:rPr>
        <w:t>, a primjenjivati će se od 1. siječnja 2020. godine</w:t>
      </w:r>
      <w:r w:rsidR="00203758" w:rsidRPr="006A7830">
        <w:rPr>
          <w:rFonts w:ascii="Times New Roman" w:eastAsia="Arial Unicode MS" w:hAnsi="Times New Roman"/>
          <w:szCs w:val="24"/>
        </w:rPr>
        <w:t>.</w:t>
      </w:r>
      <w:r w:rsidRPr="006A7830">
        <w:rPr>
          <w:rFonts w:ascii="Times New Roman" w:eastAsia="Arial Unicode MS" w:hAnsi="Times New Roman"/>
          <w:szCs w:val="24"/>
        </w:rPr>
        <w:t xml:space="preserve">  </w:t>
      </w:r>
    </w:p>
    <w:p w:rsidR="002A1042" w:rsidRPr="006A7830" w:rsidRDefault="002A1042" w:rsidP="002A1042">
      <w:pPr>
        <w:jc w:val="both"/>
        <w:rPr>
          <w:rFonts w:ascii="Times New Roman" w:eastAsia="Arial Unicode MS" w:hAnsi="Times New Roman"/>
          <w:szCs w:val="24"/>
        </w:rPr>
      </w:pPr>
      <w:r w:rsidRPr="006A7830">
        <w:rPr>
          <w:rFonts w:ascii="Times New Roman" w:eastAsia="Arial Unicode MS" w:hAnsi="Times New Roman"/>
          <w:szCs w:val="24"/>
        </w:rPr>
        <w:t xml:space="preserve">  </w:t>
      </w:r>
    </w:p>
    <w:p w:rsidR="000A5138" w:rsidRPr="006A7830" w:rsidRDefault="000A5138" w:rsidP="000A5138">
      <w:pPr>
        <w:jc w:val="center"/>
        <w:rPr>
          <w:rFonts w:ascii="Times New Roman" w:hAnsi="Times New Roman"/>
          <w:szCs w:val="24"/>
        </w:rPr>
      </w:pPr>
      <w:r w:rsidRPr="006A7830">
        <w:rPr>
          <w:rFonts w:ascii="Times New Roman" w:hAnsi="Times New Roman"/>
          <w:b/>
          <w:szCs w:val="24"/>
        </w:rPr>
        <w:tab/>
      </w:r>
      <w:r w:rsidRPr="006A7830">
        <w:rPr>
          <w:rFonts w:ascii="Times New Roman" w:hAnsi="Times New Roman"/>
          <w:b/>
          <w:szCs w:val="24"/>
        </w:rPr>
        <w:tab/>
      </w:r>
      <w:r w:rsidRPr="006A7830">
        <w:rPr>
          <w:rFonts w:ascii="Times New Roman" w:hAnsi="Times New Roman"/>
          <w:b/>
          <w:szCs w:val="24"/>
        </w:rPr>
        <w:tab/>
      </w:r>
      <w:r w:rsidRPr="006A7830">
        <w:rPr>
          <w:rFonts w:ascii="Times New Roman" w:hAnsi="Times New Roman"/>
          <w:b/>
          <w:szCs w:val="24"/>
        </w:rPr>
        <w:tab/>
      </w:r>
    </w:p>
    <w:p w:rsidR="00F5278C" w:rsidRPr="00C369C4" w:rsidRDefault="000E2AA4" w:rsidP="000E2AA4">
      <w:pPr>
        <w:ind w:left="1276" w:firstLine="164"/>
        <w:rPr>
          <w:rFonts w:ascii="Times New Roman" w:hAnsi="Times New Roman"/>
          <w:iCs/>
          <w:szCs w:val="24"/>
        </w:rPr>
      </w:pPr>
      <w:r w:rsidRPr="00C369C4">
        <w:rPr>
          <w:rFonts w:ascii="Times New Roman" w:hAnsi="Times New Roman"/>
          <w:iCs/>
          <w:szCs w:val="24"/>
        </w:rPr>
        <w:t xml:space="preserve"> </w:t>
      </w:r>
    </w:p>
    <w:p w:rsidR="00FC08AF" w:rsidRPr="00C369C4" w:rsidRDefault="00FC08AF" w:rsidP="00EA75A4">
      <w:pPr>
        <w:ind w:left="6379" w:hanging="2268"/>
        <w:jc w:val="right"/>
        <w:rPr>
          <w:rFonts w:ascii="Times New Roman" w:hAnsi="Times New Roman"/>
          <w:szCs w:val="24"/>
        </w:rPr>
      </w:pPr>
      <w:r w:rsidRPr="00C369C4">
        <w:rPr>
          <w:rFonts w:ascii="Times New Roman" w:hAnsi="Times New Roman"/>
          <w:szCs w:val="24"/>
        </w:rPr>
        <w:t>Predsjednik Općinskog vijeća</w:t>
      </w:r>
    </w:p>
    <w:p w:rsidR="00FC08AF" w:rsidRPr="00C369C4" w:rsidRDefault="00EA75A4" w:rsidP="00EA75A4">
      <w:pPr>
        <w:ind w:left="2832" w:firstLine="708"/>
        <w:jc w:val="right"/>
        <w:rPr>
          <w:rFonts w:ascii="Times New Roman" w:hAnsi="Times New Roman"/>
          <w:szCs w:val="24"/>
        </w:rPr>
      </w:pPr>
      <w:r w:rsidRPr="00C369C4">
        <w:rPr>
          <w:rFonts w:ascii="Times New Roman" w:hAnsi="Times New Roman"/>
          <w:szCs w:val="24"/>
        </w:rPr>
        <w:t xml:space="preserve">  </w:t>
      </w:r>
      <w:r w:rsidR="00FC08AF" w:rsidRPr="00C369C4">
        <w:rPr>
          <w:rFonts w:ascii="Times New Roman" w:hAnsi="Times New Roman"/>
          <w:szCs w:val="24"/>
        </w:rPr>
        <w:t>Boris Dragičević, bacc.ing.agr.</w:t>
      </w:r>
    </w:p>
    <w:sectPr w:rsidR="00FC08AF" w:rsidRPr="00C369C4" w:rsidSect="000E2A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797" w:bottom="851" w:left="179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FDE" w:rsidRDefault="00F05FDE">
      <w:r>
        <w:separator/>
      </w:r>
    </w:p>
  </w:endnote>
  <w:endnote w:type="continuationSeparator" w:id="0">
    <w:p w:rsidR="00F05FDE" w:rsidRDefault="00F0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FDE" w:rsidRDefault="00F05FDE">
      <w:r>
        <w:separator/>
      </w:r>
    </w:p>
  </w:footnote>
  <w:footnote w:type="continuationSeparator" w:id="0">
    <w:p w:rsidR="00F05FDE" w:rsidRDefault="00F05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623CA" w:rsidRDefault="007623C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 w:rsidP="000E2AA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01505"/>
    <w:multiLevelType w:val="hybridMultilevel"/>
    <w:tmpl w:val="7796555E"/>
    <w:lvl w:ilvl="0" w:tplc="97D4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25E"/>
    <w:multiLevelType w:val="hybridMultilevel"/>
    <w:tmpl w:val="E51AB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C996A81"/>
    <w:multiLevelType w:val="hybridMultilevel"/>
    <w:tmpl w:val="2A9287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60C29"/>
    <w:multiLevelType w:val="hybridMultilevel"/>
    <w:tmpl w:val="6A744380"/>
    <w:lvl w:ilvl="0" w:tplc="487AF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D17375"/>
    <w:multiLevelType w:val="hybridMultilevel"/>
    <w:tmpl w:val="5E4E45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A1F44"/>
    <w:multiLevelType w:val="hybridMultilevel"/>
    <w:tmpl w:val="9206826E"/>
    <w:lvl w:ilvl="0" w:tplc="320410B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strike w:val="0"/>
        <w:dstrike w:val="0"/>
        <w:u w:val="none"/>
        <w:effect w:val="none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F1145"/>
    <w:multiLevelType w:val="hybridMultilevel"/>
    <w:tmpl w:val="08782D54"/>
    <w:lvl w:ilvl="0" w:tplc="8FD0BF3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F7540"/>
    <w:multiLevelType w:val="hybridMultilevel"/>
    <w:tmpl w:val="1264D8AC"/>
    <w:lvl w:ilvl="0" w:tplc="96AA8E42">
      <w:numFmt w:val="bullet"/>
      <w:lvlText w:val="-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3C20"/>
    <w:multiLevelType w:val="hybridMultilevel"/>
    <w:tmpl w:val="AF26BAF6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B518D"/>
    <w:multiLevelType w:val="hybridMultilevel"/>
    <w:tmpl w:val="94502C90"/>
    <w:lvl w:ilvl="0" w:tplc="C7EAD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4161D"/>
    <w:multiLevelType w:val="hybridMultilevel"/>
    <w:tmpl w:val="FF9811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312D5"/>
    <w:multiLevelType w:val="multilevel"/>
    <w:tmpl w:val="D2C217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2" w15:restartNumberingAfterBreak="0">
    <w:nsid w:val="56500F9A"/>
    <w:multiLevelType w:val="hybridMultilevel"/>
    <w:tmpl w:val="620AA342"/>
    <w:lvl w:ilvl="0" w:tplc="EE805276">
      <w:start w:val="10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C30475"/>
    <w:multiLevelType w:val="hybridMultilevel"/>
    <w:tmpl w:val="12F2356A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A3572A"/>
    <w:multiLevelType w:val="hybridMultilevel"/>
    <w:tmpl w:val="7FF66F34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07E7F"/>
    <w:multiLevelType w:val="hybridMultilevel"/>
    <w:tmpl w:val="8DC43534"/>
    <w:lvl w:ilvl="0" w:tplc="57583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DE786F"/>
    <w:multiLevelType w:val="hybridMultilevel"/>
    <w:tmpl w:val="0BA2AFC8"/>
    <w:lvl w:ilvl="0" w:tplc="3E5A9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0"/>
  </w:num>
  <w:num w:numId="5">
    <w:abstractNumId w:val="0"/>
  </w:num>
  <w:num w:numId="6">
    <w:abstractNumId w:val="16"/>
  </w:num>
  <w:num w:numId="7">
    <w:abstractNumId w:val="15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  <w:num w:numId="12">
    <w:abstractNumId w:val="2"/>
  </w:num>
  <w:num w:numId="13">
    <w:abstractNumId w:val="7"/>
  </w:num>
  <w:num w:numId="14">
    <w:abstractNumId w:val="6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A4"/>
    <w:rsid w:val="000003C3"/>
    <w:rsid w:val="00002833"/>
    <w:rsid w:val="00002EA0"/>
    <w:rsid w:val="00016AA2"/>
    <w:rsid w:val="00017D4B"/>
    <w:rsid w:val="00020E1C"/>
    <w:rsid w:val="00032285"/>
    <w:rsid w:val="000609AB"/>
    <w:rsid w:val="000632F1"/>
    <w:rsid w:val="000728D3"/>
    <w:rsid w:val="00080B5F"/>
    <w:rsid w:val="00081D61"/>
    <w:rsid w:val="00084895"/>
    <w:rsid w:val="0008613E"/>
    <w:rsid w:val="0009168E"/>
    <w:rsid w:val="00091A83"/>
    <w:rsid w:val="00095C1A"/>
    <w:rsid w:val="000A3A3E"/>
    <w:rsid w:val="000A5138"/>
    <w:rsid w:val="000C5B5D"/>
    <w:rsid w:val="000D0222"/>
    <w:rsid w:val="000D0A03"/>
    <w:rsid w:val="000D6E0D"/>
    <w:rsid w:val="000D7B22"/>
    <w:rsid w:val="000E2AA4"/>
    <w:rsid w:val="000E5618"/>
    <w:rsid w:val="000F33E7"/>
    <w:rsid w:val="00103C1B"/>
    <w:rsid w:val="00104136"/>
    <w:rsid w:val="001065CD"/>
    <w:rsid w:val="001201F1"/>
    <w:rsid w:val="00141779"/>
    <w:rsid w:val="00146B95"/>
    <w:rsid w:val="0016458F"/>
    <w:rsid w:val="001649CD"/>
    <w:rsid w:val="00164F2F"/>
    <w:rsid w:val="0018154D"/>
    <w:rsid w:val="001848AD"/>
    <w:rsid w:val="001919BD"/>
    <w:rsid w:val="00191A2C"/>
    <w:rsid w:val="001B1950"/>
    <w:rsid w:val="001B43A0"/>
    <w:rsid w:val="001C1E3B"/>
    <w:rsid w:val="001C2CEE"/>
    <w:rsid w:val="001C6322"/>
    <w:rsid w:val="001D2598"/>
    <w:rsid w:val="001D26F2"/>
    <w:rsid w:val="001D6190"/>
    <w:rsid w:val="001E27B2"/>
    <w:rsid w:val="001E51F1"/>
    <w:rsid w:val="001F68E0"/>
    <w:rsid w:val="002017BF"/>
    <w:rsid w:val="00202BBC"/>
    <w:rsid w:val="00203758"/>
    <w:rsid w:val="0022533B"/>
    <w:rsid w:val="002350BD"/>
    <w:rsid w:val="0023559C"/>
    <w:rsid w:val="00245AC6"/>
    <w:rsid w:val="00253C37"/>
    <w:rsid w:val="002612C6"/>
    <w:rsid w:val="002770DE"/>
    <w:rsid w:val="00281751"/>
    <w:rsid w:val="002822E9"/>
    <w:rsid w:val="00293504"/>
    <w:rsid w:val="0029483F"/>
    <w:rsid w:val="002A1042"/>
    <w:rsid w:val="002B13B6"/>
    <w:rsid w:val="002C76D7"/>
    <w:rsid w:val="002D5878"/>
    <w:rsid w:val="003226F6"/>
    <w:rsid w:val="00324B5D"/>
    <w:rsid w:val="00327982"/>
    <w:rsid w:val="003323FB"/>
    <w:rsid w:val="00333658"/>
    <w:rsid w:val="00343114"/>
    <w:rsid w:val="00346A82"/>
    <w:rsid w:val="003507B7"/>
    <w:rsid w:val="00372D54"/>
    <w:rsid w:val="00375091"/>
    <w:rsid w:val="00393475"/>
    <w:rsid w:val="003C5907"/>
    <w:rsid w:val="003D1CBF"/>
    <w:rsid w:val="0040006C"/>
    <w:rsid w:val="0042241E"/>
    <w:rsid w:val="00427FB1"/>
    <w:rsid w:val="004338D1"/>
    <w:rsid w:val="00435B8F"/>
    <w:rsid w:val="00445321"/>
    <w:rsid w:val="00462ED9"/>
    <w:rsid w:val="00477109"/>
    <w:rsid w:val="004911E2"/>
    <w:rsid w:val="004A6421"/>
    <w:rsid w:val="004B4D50"/>
    <w:rsid w:val="004C1035"/>
    <w:rsid w:val="004E31D9"/>
    <w:rsid w:val="004E715A"/>
    <w:rsid w:val="004F7C6B"/>
    <w:rsid w:val="00512657"/>
    <w:rsid w:val="00516C8C"/>
    <w:rsid w:val="005207C1"/>
    <w:rsid w:val="00522F43"/>
    <w:rsid w:val="0052519C"/>
    <w:rsid w:val="00543F43"/>
    <w:rsid w:val="005662A7"/>
    <w:rsid w:val="0056776E"/>
    <w:rsid w:val="00575D3D"/>
    <w:rsid w:val="00584CDA"/>
    <w:rsid w:val="005900E1"/>
    <w:rsid w:val="00590154"/>
    <w:rsid w:val="005968D8"/>
    <w:rsid w:val="005A0D47"/>
    <w:rsid w:val="005A636E"/>
    <w:rsid w:val="005A7531"/>
    <w:rsid w:val="005B7B87"/>
    <w:rsid w:val="005E7C3F"/>
    <w:rsid w:val="006014AD"/>
    <w:rsid w:val="00610610"/>
    <w:rsid w:val="0062009B"/>
    <w:rsid w:val="00622528"/>
    <w:rsid w:val="00630A3C"/>
    <w:rsid w:val="00640269"/>
    <w:rsid w:val="00644D7C"/>
    <w:rsid w:val="0065058C"/>
    <w:rsid w:val="00670A53"/>
    <w:rsid w:val="00672B0F"/>
    <w:rsid w:val="00685E20"/>
    <w:rsid w:val="00686F81"/>
    <w:rsid w:val="00692374"/>
    <w:rsid w:val="006A35CD"/>
    <w:rsid w:val="006A5214"/>
    <w:rsid w:val="006A6E9B"/>
    <w:rsid w:val="006A7830"/>
    <w:rsid w:val="006A7AF7"/>
    <w:rsid w:val="006B269B"/>
    <w:rsid w:val="006C12A3"/>
    <w:rsid w:val="006C4DCA"/>
    <w:rsid w:val="006C6B4C"/>
    <w:rsid w:val="006D4C41"/>
    <w:rsid w:val="006D7119"/>
    <w:rsid w:val="006E3976"/>
    <w:rsid w:val="006E6CC2"/>
    <w:rsid w:val="006F099D"/>
    <w:rsid w:val="007073AD"/>
    <w:rsid w:val="00707CB3"/>
    <w:rsid w:val="007123FD"/>
    <w:rsid w:val="00732AA7"/>
    <w:rsid w:val="007540B6"/>
    <w:rsid w:val="007623CA"/>
    <w:rsid w:val="00763709"/>
    <w:rsid w:val="007661D7"/>
    <w:rsid w:val="0077308E"/>
    <w:rsid w:val="00793441"/>
    <w:rsid w:val="00796A4D"/>
    <w:rsid w:val="007A76E3"/>
    <w:rsid w:val="007A7FEC"/>
    <w:rsid w:val="007B0D1D"/>
    <w:rsid w:val="007C0930"/>
    <w:rsid w:val="007C73D0"/>
    <w:rsid w:val="007D129E"/>
    <w:rsid w:val="007D60CF"/>
    <w:rsid w:val="007E3F98"/>
    <w:rsid w:val="00831E6D"/>
    <w:rsid w:val="0086242C"/>
    <w:rsid w:val="008777C3"/>
    <w:rsid w:val="00880607"/>
    <w:rsid w:val="0088501F"/>
    <w:rsid w:val="00886F41"/>
    <w:rsid w:val="008B3188"/>
    <w:rsid w:val="008B4E73"/>
    <w:rsid w:val="008B70FF"/>
    <w:rsid w:val="008D1497"/>
    <w:rsid w:val="008E026C"/>
    <w:rsid w:val="008E4506"/>
    <w:rsid w:val="00915437"/>
    <w:rsid w:val="00935CC7"/>
    <w:rsid w:val="00936D42"/>
    <w:rsid w:val="009619C8"/>
    <w:rsid w:val="00965FD2"/>
    <w:rsid w:val="00987465"/>
    <w:rsid w:val="00992C78"/>
    <w:rsid w:val="009A3815"/>
    <w:rsid w:val="009A612D"/>
    <w:rsid w:val="009B3244"/>
    <w:rsid w:val="009D102E"/>
    <w:rsid w:val="009E74D5"/>
    <w:rsid w:val="009F7C2F"/>
    <w:rsid w:val="00A27990"/>
    <w:rsid w:val="00A46383"/>
    <w:rsid w:val="00A70610"/>
    <w:rsid w:val="00A80BC6"/>
    <w:rsid w:val="00A84991"/>
    <w:rsid w:val="00A90B8D"/>
    <w:rsid w:val="00AB15E5"/>
    <w:rsid w:val="00AB1A0C"/>
    <w:rsid w:val="00AC7A1D"/>
    <w:rsid w:val="00AD32E0"/>
    <w:rsid w:val="00AE431A"/>
    <w:rsid w:val="00AE6AF2"/>
    <w:rsid w:val="00B043EA"/>
    <w:rsid w:val="00B22384"/>
    <w:rsid w:val="00B41BD6"/>
    <w:rsid w:val="00B478F0"/>
    <w:rsid w:val="00B5158B"/>
    <w:rsid w:val="00B51BD1"/>
    <w:rsid w:val="00B8357D"/>
    <w:rsid w:val="00B84FF6"/>
    <w:rsid w:val="00B9257F"/>
    <w:rsid w:val="00BA1345"/>
    <w:rsid w:val="00BA510F"/>
    <w:rsid w:val="00BD0847"/>
    <w:rsid w:val="00BD5037"/>
    <w:rsid w:val="00BE09F0"/>
    <w:rsid w:val="00C15223"/>
    <w:rsid w:val="00C321F3"/>
    <w:rsid w:val="00C369C4"/>
    <w:rsid w:val="00C40EB6"/>
    <w:rsid w:val="00C4174B"/>
    <w:rsid w:val="00C4183C"/>
    <w:rsid w:val="00C43CC2"/>
    <w:rsid w:val="00C47E48"/>
    <w:rsid w:val="00C51EED"/>
    <w:rsid w:val="00C57D46"/>
    <w:rsid w:val="00C6072F"/>
    <w:rsid w:val="00C65876"/>
    <w:rsid w:val="00C679AB"/>
    <w:rsid w:val="00C70226"/>
    <w:rsid w:val="00C71D10"/>
    <w:rsid w:val="00C84B17"/>
    <w:rsid w:val="00C8538A"/>
    <w:rsid w:val="00C90FE8"/>
    <w:rsid w:val="00CA2262"/>
    <w:rsid w:val="00CD460F"/>
    <w:rsid w:val="00CE0448"/>
    <w:rsid w:val="00CE0CD5"/>
    <w:rsid w:val="00CE1B19"/>
    <w:rsid w:val="00CE2F89"/>
    <w:rsid w:val="00CE4F4B"/>
    <w:rsid w:val="00CF3874"/>
    <w:rsid w:val="00CF761B"/>
    <w:rsid w:val="00D041FB"/>
    <w:rsid w:val="00D04243"/>
    <w:rsid w:val="00D144CE"/>
    <w:rsid w:val="00D23881"/>
    <w:rsid w:val="00D43A00"/>
    <w:rsid w:val="00D5408E"/>
    <w:rsid w:val="00D60A84"/>
    <w:rsid w:val="00D7644C"/>
    <w:rsid w:val="00D83564"/>
    <w:rsid w:val="00D93F78"/>
    <w:rsid w:val="00DD089E"/>
    <w:rsid w:val="00DD0C9A"/>
    <w:rsid w:val="00DD32C3"/>
    <w:rsid w:val="00DD42CC"/>
    <w:rsid w:val="00DE7413"/>
    <w:rsid w:val="00DE75DB"/>
    <w:rsid w:val="00E1083F"/>
    <w:rsid w:val="00E14F2D"/>
    <w:rsid w:val="00E22042"/>
    <w:rsid w:val="00E35DE4"/>
    <w:rsid w:val="00E364CF"/>
    <w:rsid w:val="00E42327"/>
    <w:rsid w:val="00E457B3"/>
    <w:rsid w:val="00E51DCA"/>
    <w:rsid w:val="00E53F4C"/>
    <w:rsid w:val="00E64F2C"/>
    <w:rsid w:val="00E65898"/>
    <w:rsid w:val="00E66223"/>
    <w:rsid w:val="00E71E11"/>
    <w:rsid w:val="00E760FB"/>
    <w:rsid w:val="00E83758"/>
    <w:rsid w:val="00E94A7D"/>
    <w:rsid w:val="00EA75A4"/>
    <w:rsid w:val="00EC6888"/>
    <w:rsid w:val="00EE08C4"/>
    <w:rsid w:val="00EE08DE"/>
    <w:rsid w:val="00EE2A46"/>
    <w:rsid w:val="00F01350"/>
    <w:rsid w:val="00F046AC"/>
    <w:rsid w:val="00F05FDE"/>
    <w:rsid w:val="00F06CC0"/>
    <w:rsid w:val="00F2156C"/>
    <w:rsid w:val="00F22F1C"/>
    <w:rsid w:val="00F22F23"/>
    <w:rsid w:val="00F23C98"/>
    <w:rsid w:val="00F37E47"/>
    <w:rsid w:val="00F45B9B"/>
    <w:rsid w:val="00F47701"/>
    <w:rsid w:val="00F5278C"/>
    <w:rsid w:val="00F637E3"/>
    <w:rsid w:val="00F647D6"/>
    <w:rsid w:val="00F76A20"/>
    <w:rsid w:val="00F86DDD"/>
    <w:rsid w:val="00F97976"/>
    <w:rsid w:val="00FA480E"/>
    <w:rsid w:val="00FA610C"/>
    <w:rsid w:val="00FC08AF"/>
    <w:rsid w:val="00FD2B47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1D6E"/>
  <w15:chartTrackingRefBased/>
  <w15:docId w15:val="{9A175790-A0A6-4A95-AE24-539F762E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A4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462ED9"/>
    <w:pPr>
      <w:keepNext/>
      <w:outlineLvl w:val="0"/>
    </w:pPr>
    <w:rPr>
      <w:rFonts w:ascii="Arial" w:hAnsi="Arial" w:cs="Arial"/>
      <w:b/>
      <w:bCs/>
      <w:i/>
      <w:szCs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462ED9"/>
    <w:pPr>
      <w:keepNext/>
      <w:outlineLvl w:val="1"/>
    </w:pPr>
    <w:rPr>
      <w:rFonts w:ascii="Arial" w:hAnsi="Arial" w:cs="Arial"/>
      <w:i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E2AA4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0E2AA4"/>
    <w:rPr>
      <w:rFonts w:ascii="Courier New" w:eastAsia="Times New Roman" w:hAnsi="Courier New" w:cs="Times New Roman"/>
      <w:sz w:val="24"/>
      <w:szCs w:val="20"/>
      <w:lang w:val="en-AU" w:eastAsia="hr-HR"/>
    </w:rPr>
  </w:style>
  <w:style w:type="character" w:styleId="Brojstranice">
    <w:name w:val="page number"/>
    <w:basedOn w:val="Zadanifontodlomka"/>
    <w:rsid w:val="000E2AA4"/>
  </w:style>
  <w:style w:type="character" w:styleId="Referencakomentara">
    <w:name w:val="annotation reference"/>
    <w:uiPriority w:val="99"/>
    <w:rsid w:val="000E2AA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0E2AA4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E2AA4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customStyle="1" w:styleId="box454532">
    <w:name w:val="box_454532"/>
    <w:basedOn w:val="Normal"/>
    <w:rsid w:val="000E2AA4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rsid w:val="000E2AA4"/>
    <w:rPr>
      <w:color w:val="0563C1"/>
      <w:u w:val="single"/>
    </w:rPr>
  </w:style>
  <w:style w:type="paragraph" w:styleId="Tijeloteksta3">
    <w:name w:val="Body Text 3"/>
    <w:basedOn w:val="Normal"/>
    <w:link w:val="Tijeloteksta3Char"/>
    <w:rsid w:val="000E2AA4"/>
    <w:pPr>
      <w:spacing w:after="120"/>
    </w:pPr>
    <w:rPr>
      <w:rFonts w:ascii="Times New Roman" w:hAnsi="Times New Roman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link w:val="Tijeloteksta3"/>
    <w:rsid w:val="000E2AA4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0E2AA4"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E2AA4"/>
    <w:rPr>
      <w:rFonts w:ascii="Segoe UI" w:eastAsia="Times New Roman" w:hAnsi="Segoe UI" w:cs="Segoe UI"/>
      <w:sz w:val="18"/>
      <w:szCs w:val="18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2AA4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0E2AA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E2AA4"/>
    <w:rPr>
      <w:rFonts w:ascii="Courier New" w:eastAsia="Times New Roman" w:hAnsi="Courier New" w:cs="Times New Roman"/>
      <w:sz w:val="24"/>
      <w:szCs w:val="20"/>
      <w:lang w:val="en-AU" w:eastAsia="hr-HR"/>
    </w:rPr>
  </w:style>
  <w:style w:type="paragraph" w:styleId="Uvuenotijeloteksta">
    <w:name w:val="Body Text Indent"/>
    <w:basedOn w:val="Normal"/>
    <w:link w:val="UvuenotijelotekstaChar"/>
    <w:rsid w:val="000E2AA4"/>
    <w:pPr>
      <w:spacing w:after="120"/>
      <w:ind w:left="283"/>
    </w:pPr>
    <w:rPr>
      <w:rFonts w:ascii="Times New Roman" w:hAnsi="Times New Roman"/>
      <w:szCs w:val="24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0E2AA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E2AA4"/>
    <w:rPr>
      <w:rFonts w:ascii="Courier New" w:eastAsia="Times New Roman" w:hAnsi="Courier New" w:cs="Times New Roman"/>
      <w:b/>
      <w:bCs/>
      <w:sz w:val="20"/>
      <w:szCs w:val="20"/>
      <w:lang w:val="en-AU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E2AA4"/>
    <w:rPr>
      <w:b/>
      <w:bCs/>
    </w:rPr>
  </w:style>
  <w:style w:type="character" w:styleId="Nerijeenospominjanje">
    <w:name w:val="Unresolved Mention"/>
    <w:basedOn w:val="Zadanifontodlomka"/>
    <w:uiPriority w:val="99"/>
    <w:semiHidden/>
    <w:unhideWhenUsed/>
    <w:rsid w:val="002D5878"/>
    <w:rPr>
      <w:color w:val="808080"/>
      <w:shd w:val="clear" w:color="auto" w:fill="E6E6E6"/>
    </w:rPr>
  </w:style>
  <w:style w:type="paragraph" w:customStyle="1" w:styleId="t-9-8">
    <w:name w:val="t-9-8"/>
    <w:basedOn w:val="Normal"/>
    <w:rsid w:val="00F5278C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paragraph" w:customStyle="1" w:styleId="Odlomakpopisa1">
    <w:name w:val="Odlomak popisa1"/>
    <w:basedOn w:val="Normal"/>
    <w:rsid w:val="00F5278C"/>
    <w:pPr>
      <w:suppressAutoHyphens/>
      <w:spacing w:after="160" w:line="254" w:lineRule="auto"/>
    </w:pPr>
    <w:rPr>
      <w:rFonts w:ascii="Calibri" w:eastAsia="SimSun" w:hAnsi="Calibri"/>
      <w:kern w:val="2"/>
      <w:sz w:val="22"/>
      <w:szCs w:val="22"/>
      <w:lang w:val="hr-HR" w:eastAsia="ar-SA"/>
    </w:rPr>
  </w:style>
  <w:style w:type="paragraph" w:styleId="Podnoje">
    <w:name w:val="footer"/>
    <w:basedOn w:val="Normal"/>
    <w:link w:val="PodnojeChar"/>
    <w:uiPriority w:val="99"/>
    <w:unhideWhenUsed/>
    <w:rsid w:val="00F013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01350"/>
    <w:rPr>
      <w:rFonts w:ascii="Courier New" w:eastAsia="Times New Roman" w:hAnsi="Courier New" w:cs="Times New Roman"/>
      <w:sz w:val="24"/>
      <w:szCs w:val="20"/>
      <w:lang w:val="en-AU" w:eastAsia="hr-HR"/>
    </w:rPr>
  </w:style>
  <w:style w:type="character" w:customStyle="1" w:styleId="Naslov1Char">
    <w:name w:val="Naslov 1 Char"/>
    <w:basedOn w:val="Zadanifontodlomka"/>
    <w:link w:val="Naslov1"/>
    <w:rsid w:val="00462ED9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462ED9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C3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2F0FE-AD31-43FA-8A14-D5B98614B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Dubravaka Vrselja</cp:lastModifiedBy>
  <cp:revision>7</cp:revision>
  <cp:lastPrinted>2019-12-05T12:13:00Z</cp:lastPrinted>
  <dcterms:created xsi:type="dcterms:W3CDTF">2019-12-05T11:00:00Z</dcterms:created>
  <dcterms:modified xsi:type="dcterms:W3CDTF">2019-12-05T12:59:00Z</dcterms:modified>
</cp:coreProperties>
</file>